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3E" w:rsidRDefault="000D0E3E" w:rsidP="00E30B72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ПРОЕКТ </w:t>
      </w:r>
    </w:p>
    <w:p w:rsidR="000D0E3E" w:rsidRPr="00300415" w:rsidRDefault="000D0E3E" w:rsidP="00E30B72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0D0E3E" w:rsidRPr="00300415" w:rsidRDefault="000D0E3E" w:rsidP="00E30B72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b/>
          <w:bCs/>
          <w:sz w:val="24"/>
          <w:szCs w:val="24"/>
        </w:rPr>
        <w:t>Кемеровская область</w:t>
      </w:r>
    </w:p>
    <w:p w:rsidR="000D0E3E" w:rsidRPr="00300415" w:rsidRDefault="000D0E3E" w:rsidP="00E30B72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b/>
          <w:bCs/>
          <w:sz w:val="24"/>
          <w:szCs w:val="24"/>
        </w:rPr>
        <w:t>Тисульский муниципальный район</w:t>
      </w:r>
    </w:p>
    <w:p w:rsidR="000D0E3E" w:rsidRPr="00300415" w:rsidRDefault="000D0E3E" w:rsidP="00300415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00415">
        <w:rPr>
          <w:rFonts w:ascii="Arial" w:hAnsi="Arial" w:cs="Arial"/>
          <w:b/>
          <w:bCs/>
          <w:sz w:val="24"/>
          <w:szCs w:val="24"/>
        </w:rPr>
        <w:t>Серебряковского сельское поселени</w:t>
      </w:r>
      <w:r>
        <w:rPr>
          <w:rFonts w:ascii="Arial" w:hAnsi="Arial" w:cs="Arial"/>
          <w:b/>
          <w:bCs/>
          <w:sz w:val="24"/>
          <w:szCs w:val="24"/>
        </w:rPr>
        <w:t>е</w:t>
      </w:r>
    </w:p>
    <w:p w:rsidR="000D0E3E" w:rsidRPr="00300415" w:rsidRDefault="000D0E3E" w:rsidP="00300415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b/>
          <w:bCs/>
          <w:sz w:val="24"/>
          <w:szCs w:val="24"/>
        </w:rPr>
        <w:t>Совет народных депутатов Серебряковского сельского поселения</w:t>
      </w:r>
    </w:p>
    <w:p w:rsidR="000D0E3E" w:rsidRDefault="000D0E3E" w:rsidP="00E30B72">
      <w:pPr>
        <w:tabs>
          <w:tab w:val="left" w:pos="10440"/>
        </w:tabs>
        <w:spacing w:after="0"/>
        <w:ind w:left="34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сессия второго созыва</w:t>
      </w:r>
    </w:p>
    <w:p w:rsidR="000D0E3E" w:rsidRPr="00300415" w:rsidRDefault="000D0E3E" w:rsidP="00E30B72">
      <w:pPr>
        <w:tabs>
          <w:tab w:val="left" w:pos="10440"/>
        </w:tabs>
        <w:spacing w:after="0"/>
        <w:ind w:left="3420"/>
        <w:rPr>
          <w:rFonts w:ascii="Arial" w:hAnsi="Arial" w:cs="Arial"/>
          <w:b/>
          <w:bCs/>
          <w:sz w:val="24"/>
          <w:szCs w:val="24"/>
        </w:rPr>
      </w:pPr>
      <w:r w:rsidRPr="00300415">
        <w:rPr>
          <w:rFonts w:ascii="Arial" w:hAnsi="Arial" w:cs="Arial"/>
          <w:b/>
          <w:bCs/>
          <w:sz w:val="24"/>
          <w:szCs w:val="24"/>
        </w:rPr>
        <w:tab/>
      </w:r>
    </w:p>
    <w:p w:rsidR="000D0E3E" w:rsidRDefault="000D0E3E" w:rsidP="00E30B72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00415">
        <w:rPr>
          <w:rFonts w:ascii="Arial" w:hAnsi="Arial" w:cs="Arial"/>
          <w:b/>
          <w:bCs/>
          <w:sz w:val="24"/>
          <w:szCs w:val="24"/>
        </w:rPr>
        <w:t>РЕШЕНИЕ</w:t>
      </w:r>
    </w:p>
    <w:p w:rsidR="000D0E3E" w:rsidRPr="00300415" w:rsidRDefault="000D0E3E" w:rsidP="00300415">
      <w:pPr>
        <w:shd w:val="clear" w:color="auto" w:fill="FFFFFF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 __________  №_____</w:t>
      </w:r>
    </w:p>
    <w:p w:rsidR="000D0E3E" w:rsidRPr="00300415" w:rsidRDefault="000D0E3E" w:rsidP="00E30B72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</w:p>
    <w:p w:rsidR="000D0E3E" w:rsidRPr="00300415" w:rsidRDefault="000D0E3E" w:rsidP="00E30B72">
      <w:pPr>
        <w:shd w:val="clear" w:color="auto" w:fill="FFFFFF"/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D0E3E" w:rsidRPr="00300415" w:rsidRDefault="000D0E3E" w:rsidP="00E30B72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D0E3E" w:rsidRPr="00300415" w:rsidRDefault="000D0E3E" w:rsidP="00E30B7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00415">
        <w:rPr>
          <w:rFonts w:ascii="Arial" w:hAnsi="Arial" w:cs="Arial"/>
          <w:b/>
          <w:bCs/>
          <w:sz w:val="24"/>
          <w:szCs w:val="24"/>
        </w:rPr>
        <w:t xml:space="preserve"> «О передаче части полномочий   Серебряковского  сельского поселения</w:t>
      </w:r>
    </w:p>
    <w:p w:rsidR="000D0E3E" w:rsidRPr="00300415" w:rsidRDefault="000D0E3E" w:rsidP="00E30B7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00415">
        <w:rPr>
          <w:rFonts w:ascii="Arial" w:hAnsi="Arial" w:cs="Arial"/>
          <w:b/>
          <w:bCs/>
          <w:sz w:val="24"/>
          <w:szCs w:val="24"/>
        </w:rPr>
        <w:t>Тисульскому муниципальному району на 2016 год»</w:t>
      </w:r>
    </w:p>
    <w:p w:rsidR="000D0E3E" w:rsidRPr="00300415" w:rsidRDefault="000D0E3E" w:rsidP="00E30B7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D0E3E" w:rsidRPr="00300415" w:rsidRDefault="000D0E3E" w:rsidP="00E30B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 xml:space="preserve">    Согласно ч. 4 ст. 15 Федерального закона РФ «Об общих  принципах организации местного самоуправления в РФ» от 06.10.2003г. № 131 –ФЗ, Устава муниципального образования «Серебряковское сельское поселение», Совет народных депутатов Серебряковского  сельского поселения</w:t>
      </w:r>
    </w:p>
    <w:p w:rsidR="000D0E3E" w:rsidRPr="00300415" w:rsidRDefault="000D0E3E" w:rsidP="00E30B7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 xml:space="preserve"> </w:t>
      </w:r>
    </w:p>
    <w:p w:rsidR="000D0E3E" w:rsidRPr="00300415" w:rsidRDefault="000D0E3E" w:rsidP="00117752">
      <w:pPr>
        <w:pStyle w:val="ListParagraph"/>
        <w:spacing w:after="0"/>
        <w:jc w:val="center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>РЕШИЛ:</w:t>
      </w:r>
    </w:p>
    <w:p w:rsidR="000D0E3E" w:rsidRPr="00300415" w:rsidRDefault="000D0E3E" w:rsidP="001177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>Передать Тисульскому муниципальному району от Серебряковского сельского поселения часть полномочий в соответствии с Федеральным законом   от 06.10.2003 г. № 131-ФЗ  «Об общих принципах местного самоуправления в Российской  Федерации» предусмотренных ч.1 ст.14:</w:t>
      </w:r>
    </w:p>
    <w:p w:rsidR="000D0E3E" w:rsidRPr="00300415" w:rsidRDefault="000D0E3E" w:rsidP="00E30B7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D0E3E" w:rsidRPr="00300415" w:rsidRDefault="000D0E3E" w:rsidP="0011775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>п.12- создание условий для организации досуга и обеспечения жителей поселения услугами организаций культуры;</w:t>
      </w:r>
    </w:p>
    <w:p w:rsidR="000D0E3E" w:rsidRPr="00300415" w:rsidRDefault="000D0E3E" w:rsidP="00117752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>п.17 – формирование архивных фондов поселения;</w:t>
      </w:r>
    </w:p>
    <w:p w:rsidR="000D0E3E" w:rsidRPr="00300415" w:rsidRDefault="000D0E3E" w:rsidP="00117752">
      <w:pPr>
        <w:spacing w:after="0"/>
        <w:ind w:left="780" w:firstLine="8925"/>
        <w:jc w:val="both"/>
        <w:rPr>
          <w:rFonts w:ascii="Arial" w:hAnsi="Arial" w:cs="Arial"/>
          <w:sz w:val="24"/>
          <w:szCs w:val="24"/>
        </w:rPr>
      </w:pPr>
    </w:p>
    <w:p w:rsidR="000D0E3E" w:rsidRPr="00300415" w:rsidRDefault="000D0E3E" w:rsidP="001177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 xml:space="preserve">Утвердить  соглашения  о передаче полномочий, передаваемых Серебряковским сельским поселением  для их осуществления  Тисульским муниципальным районом согласно приложениям  1 и  2 к настоящему решению. </w:t>
      </w:r>
    </w:p>
    <w:p w:rsidR="000D0E3E" w:rsidRPr="00300415" w:rsidRDefault="000D0E3E" w:rsidP="00E30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0E3E" w:rsidRPr="00300415" w:rsidRDefault="000D0E3E" w:rsidP="001177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 xml:space="preserve"> Настоящее Решение подлежит обнародованию   и вступает в силу со   дня обнародования.</w:t>
      </w:r>
    </w:p>
    <w:p w:rsidR="000D0E3E" w:rsidRPr="00300415" w:rsidRDefault="000D0E3E" w:rsidP="00E30B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0E3E" w:rsidRPr="00300415" w:rsidRDefault="000D0E3E" w:rsidP="001177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 xml:space="preserve">  Контроль за исполнением Решения возложить на комиссию по бюджету.</w:t>
      </w:r>
    </w:p>
    <w:p w:rsidR="000D0E3E" w:rsidRPr="00300415" w:rsidRDefault="000D0E3E" w:rsidP="00E30B72">
      <w:pPr>
        <w:spacing w:after="0"/>
        <w:rPr>
          <w:rFonts w:ascii="Arial" w:hAnsi="Arial" w:cs="Arial"/>
          <w:sz w:val="24"/>
          <w:szCs w:val="24"/>
        </w:rPr>
      </w:pPr>
    </w:p>
    <w:p w:rsidR="000D0E3E" w:rsidRPr="00300415" w:rsidRDefault="000D0E3E" w:rsidP="00E30B72">
      <w:pPr>
        <w:spacing w:after="0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>Председатель Совета  народных депутатов</w:t>
      </w:r>
    </w:p>
    <w:p w:rsidR="000D0E3E" w:rsidRPr="00300415" w:rsidRDefault="000D0E3E" w:rsidP="00E30B72">
      <w:pPr>
        <w:tabs>
          <w:tab w:val="left" w:pos="7380"/>
        </w:tabs>
        <w:spacing w:after="0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 xml:space="preserve">Серебряковского  сельского поселения:                                          К.Х.Хаметов </w:t>
      </w:r>
    </w:p>
    <w:p w:rsidR="000D0E3E" w:rsidRPr="00300415" w:rsidRDefault="000D0E3E" w:rsidP="00E30B72">
      <w:pPr>
        <w:spacing w:after="0"/>
        <w:rPr>
          <w:rFonts w:ascii="Arial" w:hAnsi="Arial" w:cs="Arial"/>
          <w:sz w:val="24"/>
          <w:szCs w:val="24"/>
        </w:rPr>
      </w:pPr>
    </w:p>
    <w:p w:rsidR="000D0E3E" w:rsidRPr="00300415" w:rsidRDefault="000D0E3E" w:rsidP="00E30B72">
      <w:pPr>
        <w:spacing w:after="0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>Глава Серебряковского сельского поселения:                                К.Х.Хаметов</w:t>
      </w:r>
    </w:p>
    <w:p w:rsidR="000D0E3E" w:rsidRDefault="000D0E3E" w:rsidP="00E30B72">
      <w:pPr>
        <w:spacing w:after="0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</w:p>
    <w:p w:rsidR="000D0E3E" w:rsidRDefault="000D0E3E" w:rsidP="00E30B72">
      <w:pPr>
        <w:spacing w:after="0"/>
        <w:rPr>
          <w:rFonts w:ascii="Arial" w:hAnsi="Arial" w:cs="Arial"/>
          <w:sz w:val="24"/>
          <w:szCs w:val="24"/>
        </w:rPr>
      </w:pPr>
    </w:p>
    <w:p w:rsidR="000D0E3E" w:rsidRDefault="000D0E3E" w:rsidP="00E30B72">
      <w:pPr>
        <w:spacing w:after="0"/>
        <w:rPr>
          <w:rFonts w:ascii="Arial" w:hAnsi="Arial" w:cs="Arial"/>
          <w:sz w:val="24"/>
          <w:szCs w:val="24"/>
        </w:rPr>
      </w:pPr>
    </w:p>
    <w:p w:rsidR="000D0E3E" w:rsidRPr="00300415" w:rsidRDefault="000D0E3E" w:rsidP="00E30B72">
      <w:pPr>
        <w:spacing w:after="0"/>
        <w:rPr>
          <w:rFonts w:ascii="Arial" w:hAnsi="Arial" w:cs="Arial"/>
          <w:sz w:val="24"/>
          <w:szCs w:val="24"/>
        </w:rPr>
      </w:pPr>
    </w:p>
    <w:p w:rsidR="000D0E3E" w:rsidRPr="00300415" w:rsidRDefault="000D0E3E" w:rsidP="00E30B7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ab/>
        <w:t>Приложение  1</w:t>
      </w:r>
    </w:p>
    <w:p w:rsidR="000D0E3E" w:rsidRPr="00300415" w:rsidRDefault="000D0E3E" w:rsidP="00E30B7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 xml:space="preserve"> к  Решению от</w:t>
      </w:r>
      <w:r>
        <w:rPr>
          <w:rFonts w:ascii="Arial" w:hAnsi="Arial" w:cs="Arial"/>
          <w:sz w:val="24"/>
          <w:szCs w:val="24"/>
        </w:rPr>
        <w:t xml:space="preserve">  __________ № ___</w:t>
      </w:r>
    </w:p>
    <w:p w:rsidR="000D0E3E" w:rsidRPr="00300415" w:rsidRDefault="000D0E3E" w:rsidP="00E30B7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>«О  передаче части полномочий   Серебряковского</w:t>
      </w:r>
    </w:p>
    <w:p w:rsidR="000D0E3E" w:rsidRPr="00300415" w:rsidRDefault="000D0E3E" w:rsidP="00E30B7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>сельского  поселения  Тисульскому</w:t>
      </w:r>
    </w:p>
    <w:p w:rsidR="000D0E3E" w:rsidRPr="00300415" w:rsidRDefault="000D0E3E" w:rsidP="00E30B72">
      <w:pPr>
        <w:tabs>
          <w:tab w:val="left" w:pos="6315"/>
        </w:tabs>
        <w:jc w:val="right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 xml:space="preserve">муниципальному  району на 2016 год».             </w:t>
      </w:r>
    </w:p>
    <w:p w:rsidR="000D0E3E" w:rsidRPr="00300415" w:rsidRDefault="000D0E3E" w:rsidP="00E30B7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D0E3E" w:rsidRPr="00300415" w:rsidRDefault="000D0E3E" w:rsidP="00E30B7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00415">
        <w:rPr>
          <w:rFonts w:ascii="Arial" w:hAnsi="Arial" w:cs="Arial"/>
          <w:b/>
          <w:bCs/>
          <w:sz w:val="24"/>
          <w:szCs w:val="24"/>
        </w:rPr>
        <w:t>СОГЛАШЕНИЕ</w:t>
      </w:r>
    </w:p>
    <w:p w:rsidR="000D0E3E" w:rsidRPr="00300415" w:rsidRDefault="000D0E3E" w:rsidP="00E30B7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00415">
        <w:rPr>
          <w:rFonts w:ascii="Arial" w:hAnsi="Arial" w:cs="Arial"/>
          <w:b/>
          <w:bCs/>
          <w:sz w:val="24"/>
          <w:szCs w:val="24"/>
        </w:rPr>
        <w:t>о передаче Администрацией Серебряковского</w:t>
      </w:r>
      <w:r w:rsidRPr="00300415">
        <w:rPr>
          <w:rFonts w:ascii="Arial" w:hAnsi="Arial" w:cs="Arial"/>
          <w:sz w:val="24"/>
          <w:szCs w:val="24"/>
        </w:rPr>
        <w:t xml:space="preserve"> </w:t>
      </w:r>
      <w:r w:rsidRPr="00300415">
        <w:rPr>
          <w:rFonts w:ascii="Arial" w:hAnsi="Arial" w:cs="Arial"/>
          <w:b/>
          <w:bCs/>
          <w:sz w:val="24"/>
          <w:szCs w:val="24"/>
        </w:rPr>
        <w:t xml:space="preserve">сельского поселения </w:t>
      </w:r>
    </w:p>
    <w:p w:rsidR="000D0E3E" w:rsidRPr="00300415" w:rsidRDefault="000D0E3E" w:rsidP="00E30B7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00415">
        <w:rPr>
          <w:rFonts w:ascii="Arial" w:hAnsi="Arial" w:cs="Arial"/>
          <w:b/>
          <w:bCs/>
          <w:sz w:val="24"/>
          <w:szCs w:val="24"/>
        </w:rPr>
        <w:t xml:space="preserve">осуществления части своих полномочий администрации </w:t>
      </w:r>
    </w:p>
    <w:p w:rsidR="000D0E3E" w:rsidRPr="00300415" w:rsidRDefault="000D0E3E" w:rsidP="00E30B7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00415">
        <w:rPr>
          <w:rFonts w:ascii="Arial" w:hAnsi="Arial" w:cs="Arial"/>
          <w:b/>
          <w:bCs/>
          <w:sz w:val="24"/>
          <w:szCs w:val="24"/>
        </w:rPr>
        <w:t>Тисульского муниципального  района</w:t>
      </w:r>
    </w:p>
    <w:p w:rsidR="000D0E3E" w:rsidRPr="00300415" w:rsidRDefault="000D0E3E" w:rsidP="00E30B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 xml:space="preserve">       Администрация Серебряковского сельского поселения Тисульского района Кемеровской области, именуемая в дальнейшем «Администрация поселения», в лице  главы Серебряковского сельского поселения Хаметова Кадыра Харисовича, действующего на основании Устава Серебряковского сельского поселения, с одной стороны, и администрация Тисульского муниципального  района Кемеровской области, именуемая в дальнейшем «Администрация района» в лице главы района Хисамовой Веры Геннадьевны, действующей на основании Устава Тисульского муниципального района, с другой стороны, на основании Решения   Совета народных депутатов Серебряковского сельского поселе</w:t>
      </w:r>
      <w:r>
        <w:rPr>
          <w:rFonts w:ascii="Arial" w:hAnsi="Arial" w:cs="Arial"/>
          <w:sz w:val="24"/>
          <w:szCs w:val="24"/>
        </w:rPr>
        <w:t>ния  от ____________ №___</w:t>
      </w:r>
      <w:r w:rsidRPr="00300415">
        <w:rPr>
          <w:rFonts w:ascii="Arial" w:hAnsi="Arial" w:cs="Arial"/>
          <w:sz w:val="24"/>
          <w:szCs w:val="24"/>
        </w:rPr>
        <w:t xml:space="preserve"> «О передаче части полномочий Серебряковского сельского поселения Тисульскому муниципальному району на 2016 год», именуемые в дальнейшем «Стороны», заключили настоящее Соглашение о нижеследующем:</w:t>
      </w:r>
    </w:p>
    <w:p w:rsidR="000D0E3E" w:rsidRPr="00300415" w:rsidRDefault="000D0E3E" w:rsidP="00E30B72">
      <w:pPr>
        <w:rPr>
          <w:rFonts w:ascii="Arial" w:hAnsi="Arial" w:cs="Arial"/>
          <w:sz w:val="24"/>
          <w:szCs w:val="24"/>
        </w:rPr>
      </w:pPr>
    </w:p>
    <w:p w:rsidR="000D0E3E" w:rsidRPr="00300415" w:rsidRDefault="000D0E3E" w:rsidP="00E30B72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300415">
        <w:rPr>
          <w:rFonts w:ascii="Arial" w:hAnsi="Arial" w:cs="Arial"/>
          <w:b/>
          <w:bCs/>
          <w:sz w:val="24"/>
          <w:szCs w:val="24"/>
        </w:rPr>
        <w:t>1. ПРЕДМЕТ СОГЛАШЕНИЯ</w:t>
      </w:r>
    </w:p>
    <w:p w:rsidR="000D0E3E" w:rsidRPr="00300415" w:rsidRDefault="000D0E3E" w:rsidP="00E30B72">
      <w:pPr>
        <w:jc w:val="both"/>
        <w:rPr>
          <w:rFonts w:ascii="Arial" w:hAnsi="Arial" w:cs="Arial"/>
          <w:sz w:val="24"/>
          <w:szCs w:val="24"/>
        </w:rPr>
      </w:pPr>
    </w:p>
    <w:p w:rsidR="000D0E3E" w:rsidRPr="00300415" w:rsidRDefault="000D0E3E" w:rsidP="00E30B72">
      <w:pPr>
        <w:jc w:val="both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 xml:space="preserve">      Руководствуясь ч. 4 ст. 15 Федерального закона от 06.10.2003 г. № 131 –ФЗ «Об общих принципах организации местного самоуправления в Российской Федерации»:</w:t>
      </w:r>
    </w:p>
    <w:p w:rsidR="000D0E3E" w:rsidRPr="00300415" w:rsidRDefault="000D0E3E" w:rsidP="00E30B72">
      <w:pPr>
        <w:jc w:val="both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 xml:space="preserve">1.1. «Администрация  поселения» передает, а «Администрация района» принимает к своему ведению осуществление следующего полномочия:                                                         </w:t>
      </w:r>
    </w:p>
    <w:p w:rsidR="000D0E3E" w:rsidRPr="00300415" w:rsidRDefault="000D0E3E" w:rsidP="00E30B72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 xml:space="preserve">- п.12- </w:t>
      </w:r>
      <w:r w:rsidRPr="00300415">
        <w:rPr>
          <w:rFonts w:ascii="Arial" w:hAnsi="Arial" w:cs="Arial"/>
          <w:sz w:val="24"/>
          <w:szCs w:val="24"/>
          <w:lang w:eastAsia="ru-RU"/>
        </w:rPr>
        <w:t>создание условий для организации досуга и обеспечения жителей поселения услугами организаций культуры.</w:t>
      </w:r>
    </w:p>
    <w:p w:rsidR="000D0E3E" w:rsidRPr="00300415" w:rsidRDefault="000D0E3E" w:rsidP="00E30B72">
      <w:pPr>
        <w:ind w:left="780"/>
        <w:jc w:val="center"/>
        <w:rPr>
          <w:rFonts w:ascii="Arial" w:hAnsi="Arial" w:cs="Arial"/>
          <w:sz w:val="24"/>
          <w:szCs w:val="24"/>
        </w:rPr>
      </w:pPr>
    </w:p>
    <w:p w:rsidR="000D0E3E" w:rsidRPr="00300415" w:rsidRDefault="000D0E3E" w:rsidP="00E30B72">
      <w:pPr>
        <w:pStyle w:val="ListParagraph"/>
        <w:ind w:left="420"/>
        <w:jc w:val="center"/>
        <w:rPr>
          <w:rFonts w:ascii="Arial" w:hAnsi="Arial" w:cs="Arial"/>
          <w:b/>
          <w:bCs/>
          <w:sz w:val="24"/>
          <w:szCs w:val="24"/>
        </w:rPr>
      </w:pPr>
      <w:r w:rsidRPr="00300415">
        <w:rPr>
          <w:rFonts w:ascii="Arial" w:hAnsi="Arial" w:cs="Arial"/>
          <w:b/>
          <w:bCs/>
          <w:sz w:val="24"/>
          <w:szCs w:val="24"/>
        </w:rPr>
        <w:t>2. ПРАВА И ОБЯЗАННОСТИ СТОРОН.</w:t>
      </w:r>
    </w:p>
    <w:p w:rsidR="000D0E3E" w:rsidRPr="00300415" w:rsidRDefault="000D0E3E" w:rsidP="00E30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>2.1.Администрация поселения:</w:t>
      </w:r>
    </w:p>
    <w:p w:rsidR="000D0E3E" w:rsidRPr="00300415" w:rsidRDefault="000D0E3E" w:rsidP="00E30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0E3E" w:rsidRPr="00300415" w:rsidRDefault="000D0E3E" w:rsidP="00E30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>2.1.1.Обязуется передать в безвозмездное пользование имущество необходимое для осуществления полномочий, указанных в п. 1.1 настоящего Соглашения, в порядке, установленном действующим законодательством.</w:t>
      </w:r>
    </w:p>
    <w:p w:rsidR="000D0E3E" w:rsidRPr="00300415" w:rsidRDefault="000D0E3E" w:rsidP="00E30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>2.1.2.Осуществляет ежемесячно передачу межбюджетных  трансфертов, необходимых для осуществления переданных полномочий в разрезе целевых назначений.</w:t>
      </w:r>
    </w:p>
    <w:p w:rsidR="000D0E3E" w:rsidRPr="00300415" w:rsidRDefault="000D0E3E" w:rsidP="00E30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0E3E" w:rsidRPr="00300415" w:rsidRDefault="000D0E3E" w:rsidP="00E30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 xml:space="preserve">2.1.3.Вправе осуществлять контроль над осуществлением администрацией района полномочий, указанных в п. 1.1 настоящего Соглашения, путем рассмотрения ежеквартальных отчетов </w:t>
      </w:r>
    </w:p>
    <w:p w:rsidR="000D0E3E" w:rsidRPr="00300415" w:rsidRDefault="000D0E3E" w:rsidP="00C252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>администрации района, об осуществлении переданных ей полномочий, получения документов, связанных с осуществлением полномочий, указанных в п. 1.1 настоящего Соглашения.</w:t>
      </w:r>
    </w:p>
    <w:p w:rsidR="000D0E3E" w:rsidRPr="00300415" w:rsidRDefault="000D0E3E" w:rsidP="00E30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>2.2.Администрация района:</w:t>
      </w:r>
    </w:p>
    <w:p w:rsidR="000D0E3E" w:rsidRPr="00300415" w:rsidRDefault="000D0E3E" w:rsidP="00E30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>2.2.1.Осуществляет полномочия, указанные в п. 1.1. настоящего Соглашения, в                соответствии с действующим законодательством и в пределах, выделенных на эти цели материальных ресурсов и финансовых средств.</w:t>
      </w:r>
    </w:p>
    <w:p w:rsidR="000D0E3E" w:rsidRPr="00300415" w:rsidRDefault="000D0E3E" w:rsidP="00E30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>2.2.3.Ежеквартально, до 10 числа месяца, следующего за истекшим кварталом, представлять в администрацию территории отчет об осуществлении переданных ей полномочий.</w:t>
      </w:r>
    </w:p>
    <w:p w:rsidR="000D0E3E" w:rsidRPr="00300415" w:rsidRDefault="000D0E3E" w:rsidP="00E30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>2.2.4.Представляет администрации территории на основании письменных запросов документы, связанные с осуществлением полномочий, указанных в п. 1.1 настоящего Соглашения.</w:t>
      </w:r>
    </w:p>
    <w:p w:rsidR="000D0E3E" w:rsidRPr="00300415" w:rsidRDefault="000D0E3E" w:rsidP="00E30B72">
      <w:pPr>
        <w:rPr>
          <w:rFonts w:ascii="Arial" w:hAnsi="Arial" w:cs="Arial"/>
          <w:sz w:val="24"/>
          <w:szCs w:val="24"/>
        </w:rPr>
      </w:pPr>
    </w:p>
    <w:p w:rsidR="000D0E3E" w:rsidRPr="00300415" w:rsidRDefault="000D0E3E" w:rsidP="00E30B72">
      <w:pPr>
        <w:pStyle w:val="ListParagraph"/>
        <w:spacing w:after="0" w:line="240" w:lineRule="auto"/>
        <w:ind w:left="420"/>
        <w:jc w:val="center"/>
        <w:rPr>
          <w:rFonts w:ascii="Arial" w:hAnsi="Arial" w:cs="Arial"/>
          <w:b/>
          <w:bCs/>
          <w:sz w:val="24"/>
          <w:szCs w:val="24"/>
        </w:rPr>
      </w:pPr>
      <w:r w:rsidRPr="00300415">
        <w:rPr>
          <w:rFonts w:ascii="Arial" w:hAnsi="Arial" w:cs="Arial"/>
          <w:b/>
          <w:bCs/>
          <w:sz w:val="24"/>
          <w:szCs w:val="24"/>
        </w:rPr>
        <w:t>3. ПОРЯДОК  ОПРЕДЕЛЕНИЯ ОБЪЕМА МЕЖБЮДЖЕТНЫХ ТРАНСФЕРТОВ.</w:t>
      </w:r>
    </w:p>
    <w:p w:rsidR="000D0E3E" w:rsidRPr="00300415" w:rsidRDefault="000D0E3E" w:rsidP="00E30B7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D0E3E" w:rsidRPr="00300415" w:rsidRDefault="000D0E3E" w:rsidP="00E30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>3.1.Формирование, перечисление и учет межбюджетных  трансфертов, предоставления из бюджета муниципального образования Серебряковского сельского поселения бюджету муниципального образования Тисульский муниципальный район на реализацию полномочий, указанных в п. 1.1 настоящего Соглашения, осуществляются в соответствии с бюджетным законодательством Российской Федерации.</w:t>
      </w:r>
    </w:p>
    <w:p w:rsidR="000D0E3E" w:rsidRPr="00300415" w:rsidRDefault="000D0E3E" w:rsidP="00E30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>3.2.Размер межбюджетных  трансфертов, предоставляемых из бюджета муниципального образования Серебряковского сельского поселения в бюджет муниципального образования Тисульский муниципальный район, определяется в соответствии с расчетом части затрат на содержание уполномоченных отделов администрации района по отношению к численности  Серебряковского сельского поселения и утверждается Решением  Совета народных депутатов Серебряковского сельского  поселения «О бюджете Серебряковского сельского поселения на 2016 год» по полномочию, указанному в п. 1.1 настоящего Соглашения.</w:t>
      </w:r>
    </w:p>
    <w:p w:rsidR="000D0E3E" w:rsidRPr="00300415" w:rsidRDefault="000D0E3E" w:rsidP="00E30B72">
      <w:pPr>
        <w:spacing w:after="0" w:line="240" w:lineRule="auto"/>
        <w:ind w:left="420"/>
        <w:jc w:val="center"/>
        <w:rPr>
          <w:rFonts w:ascii="Arial" w:hAnsi="Arial" w:cs="Arial"/>
          <w:b/>
          <w:bCs/>
          <w:sz w:val="24"/>
          <w:szCs w:val="24"/>
        </w:rPr>
      </w:pPr>
    </w:p>
    <w:p w:rsidR="000D0E3E" w:rsidRPr="00300415" w:rsidRDefault="000D0E3E" w:rsidP="00E30B72">
      <w:pPr>
        <w:spacing w:after="0" w:line="240" w:lineRule="auto"/>
        <w:ind w:left="420"/>
        <w:jc w:val="center"/>
        <w:rPr>
          <w:rFonts w:ascii="Arial" w:hAnsi="Arial" w:cs="Arial"/>
          <w:b/>
          <w:bCs/>
          <w:sz w:val="24"/>
          <w:szCs w:val="24"/>
        </w:rPr>
      </w:pPr>
      <w:r w:rsidRPr="00300415">
        <w:rPr>
          <w:rFonts w:ascii="Arial" w:hAnsi="Arial" w:cs="Arial"/>
          <w:b/>
          <w:bCs/>
          <w:sz w:val="24"/>
          <w:szCs w:val="24"/>
        </w:rPr>
        <w:t>4. ОТВЕТСТВЕННОСТЬ СТОРОН.</w:t>
      </w:r>
    </w:p>
    <w:p w:rsidR="000D0E3E" w:rsidRPr="00300415" w:rsidRDefault="000D0E3E" w:rsidP="00E30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0E3E" w:rsidRPr="00300415" w:rsidRDefault="000D0E3E" w:rsidP="00E30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>4.1.Администрация района несет ответственность в соответствии с действующим законодательством за осуществление полномочий, указанных в п. 1.1 настоящего Соглашения, в пределах, выделенных на эти цели материальных ресурсов и финансовых средств.</w:t>
      </w:r>
    </w:p>
    <w:p w:rsidR="000D0E3E" w:rsidRPr="00300415" w:rsidRDefault="000D0E3E" w:rsidP="00E30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>4.2.Администрация поселения несет ответственность в соответствии с Бюджетным кодексом РФ за своевременное и полное выделение материальных и финансовых ресурсов на реализацию полномочий, указанных в п. 1.1 настоящего Соглашения.</w:t>
      </w:r>
    </w:p>
    <w:p w:rsidR="000D0E3E" w:rsidRPr="00300415" w:rsidRDefault="000D0E3E" w:rsidP="00E30B72">
      <w:pPr>
        <w:spacing w:after="0" w:line="240" w:lineRule="auto"/>
        <w:ind w:left="6"/>
        <w:jc w:val="both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>4.3.Администрация района несет ответственность в соответствии с Бюджетным кодексом РФ за нецелевое использование средств, полученных из бюджета муниципального образования Серебряковского сельского поселения на реализацию полномочий, указанных в п. 1.1 настоящего Соглашения.4</w:t>
      </w:r>
    </w:p>
    <w:p w:rsidR="000D0E3E" w:rsidRPr="00300415" w:rsidRDefault="000D0E3E" w:rsidP="00E30B72">
      <w:pPr>
        <w:spacing w:after="0" w:line="240" w:lineRule="auto"/>
        <w:ind w:left="6"/>
        <w:jc w:val="both"/>
        <w:rPr>
          <w:rFonts w:ascii="Arial" w:hAnsi="Arial" w:cs="Arial"/>
          <w:sz w:val="24"/>
          <w:szCs w:val="24"/>
        </w:rPr>
      </w:pPr>
    </w:p>
    <w:p w:rsidR="000D0E3E" w:rsidRPr="00300415" w:rsidRDefault="000D0E3E" w:rsidP="00E30B72">
      <w:pPr>
        <w:spacing w:after="0" w:line="240" w:lineRule="auto"/>
        <w:ind w:left="6"/>
        <w:jc w:val="both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>4.4.Администрация поселения  несет ответственность в соответствии с Бюджетным кодексом РФ за не перечисление, неполное перечисление либо несвоевременное перечисление средств, в бюджет муниципального  образования «Тисульский муниципальный район» на реализацию полномочий, указанных в п. 1.1 настоящего Соглашения.</w:t>
      </w:r>
    </w:p>
    <w:p w:rsidR="000D0E3E" w:rsidRPr="00300415" w:rsidRDefault="000D0E3E" w:rsidP="00E30B72">
      <w:pPr>
        <w:spacing w:after="0" w:line="240" w:lineRule="auto"/>
        <w:ind w:left="6"/>
        <w:jc w:val="both"/>
        <w:rPr>
          <w:rFonts w:ascii="Arial" w:hAnsi="Arial" w:cs="Arial"/>
          <w:sz w:val="24"/>
          <w:szCs w:val="24"/>
        </w:rPr>
      </w:pPr>
    </w:p>
    <w:p w:rsidR="000D0E3E" w:rsidRPr="00300415" w:rsidRDefault="000D0E3E" w:rsidP="00E30B72">
      <w:pPr>
        <w:spacing w:after="0" w:line="240" w:lineRule="auto"/>
        <w:ind w:left="284"/>
        <w:jc w:val="center"/>
        <w:rPr>
          <w:rFonts w:ascii="Arial" w:hAnsi="Arial" w:cs="Arial"/>
          <w:b/>
          <w:bCs/>
          <w:sz w:val="24"/>
          <w:szCs w:val="24"/>
        </w:rPr>
      </w:pPr>
      <w:r w:rsidRPr="00300415">
        <w:rPr>
          <w:rFonts w:ascii="Arial" w:hAnsi="Arial" w:cs="Arial"/>
          <w:b/>
          <w:bCs/>
          <w:sz w:val="24"/>
          <w:szCs w:val="24"/>
        </w:rPr>
        <w:t>5. СРОК ДЕЙСТВИЯ И ПОРЯДОК ПРЕКРАЩЕНИЯ СОГЛАШЕНИЯ.</w:t>
      </w:r>
    </w:p>
    <w:p w:rsidR="000D0E3E" w:rsidRPr="00300415" w:rsidRDefault="000D0E3E" w:rsidP="00E30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0E3E" w:rsidRPr="00300415" w:rsidRDefault="000D0E3E" w:rsidP="00E30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>5.1.Настоящее Соглашение вступает в силу с 1 января 2016 года и действует до 31 декабря 2016 года.</w:t>
      </w:r>
    </w:p>
    <w:p w:rsidR="000D0E3E" w:rsidRPr="00300415" w:rsidRDefault="000D0E3E" w:rsidP="00E30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>5.2.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п. 1.1 настоящего Соглашения.  Основанием для досрочного прекращения настоящего Соглашения является  соответствующее решение Совета народных депутатов  Серебряковского сельского поселения.</w:t>
      </w:r>
    </w:p>
    <w:p w:rsidR="000D0E3E" w:rsidRPr="00300415" w:rsidRDefault="000D0E3E" w:rsidP="00E30B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 xml:space="preserve">Действие настоящего Соглашения прекращается в срок, установленный соответствующим </w:t>
      </w:r>
    </w:p>
    <w:p w:rsidR="000D0E3E" w:rsidRPr="00300415" w:rsidRDefault="000D0E3E" w:rsidP="00E30B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>решением Совета народных депутатов  Серебряковского сельского поселения. В случае если соответствующим решение не установлен конкретный срок прекращения осуществления администрацией района полномочий, указанных в п. 1.1 настоящего Соглашения, действие настоящего Соглашения прекращается с первого числа месяца, следующего за месяцем, в котором соответствующее решение Совета народных депутатов Серебряковского сельского поселения вступило в силу.</w:t>
      </w:r>
    </w:p>
    <w:p w:rsidR="000D0E3E" w:rsidRPr="00300415" w:rsidRDefault="000D0E3E" w:rsidP="00E30B72">
      <w:pPr>
        <w:rPr>
          <w:rFonts w:ascii="Arial" w:hAnsi="Arial" w:cs="Arial"/>
          <w:sz w:val="24"/>
          <w:szCs w:val="24"/>
        </w:rPr>
      </w:pPr>
    </w:p>
    <w:p w:rsidR="000D0E3E" w:rsidRPr="00300415" w:rsidRDefault="000D0E3E" w:rsidP="00E30B72">
      <w:pPr>
        <w:spacing w:after="0" w:line="240" w:lineRule="auto"/>
        <w:ind w:left="284"/>
        <w:jc w:val="center"/>
        <w:rPr>
          <w:rFonts w:ascii="Arial" w:hAnsi="Arial" w:cs="Arial"/>
          <w:b/>
          <w:bCs/>
          <w:sz w:val="24"/>
          <w:szCs w:val="24"/>
        </w:rPr>
      </w:pPr>
      <w:r w:rsidRPr="00300415">
        <w:rPr>
          <w:rFonts w:ascii="Arial" w:hAnsi="Arial" w:cs="Arial"/>
          <w:b/>
          <w:bCs/>
          <w:sz w:val="24"/>
          <w:szCs w:val="24"/>
        </w:rPr>
        <w:t>6. ПРОЧИЕ УСЛОВИЯ.</w:t>
      </w:r>
    </w:p>
    <w:p w:rsidR="000D0E3E" w:rsidRPr="00300415" w:rsidRDefault="000D0E3E" w:rsidP="00E30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0E3E" w:rsidRPr="00300415" w:rsidRDefault="000D0E3E" w:rsidP="00E30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>6.1.Внесение изменений и дополнений в настоящее Соглашение возможно по инициативе любой из Сторон. Условием внесения изменений в п. 1.1 настоящего Соглашения в части прекращения осуществления администрацией района одного или нескольких полномочий является наличие обоснования невозможности осуществления администрацией района данного или нескольких полномочий. Изменения и дополнения п. 1.1 настоящего Соглашения осуществляются на основании соответствующих решений  Совета народных депутатов Серебряковского сельского поселения.</w:t>
      </w:r>
    </w:p>
    <w:p w:rsidR="000D0E3E" w:rsidRPr="00300415" w:rsidRDefault="000D0E3E" w:rsidP="00E30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>Все изменения и дополнения составляются в письменном виде и подписываются обеими Сторонами.</w:t>
      </w:r>
    </w:p>
    <w:p w:rsidR="000D0E3E" w:rsidRPr="00300415" w:rsidRDefault="000D0E3E" w:rsidP="00E73A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>6.2.По всем вопросам, не урегулированным настоящим Соглашением, Стороны руководствуются действующим законодательством.</w:t>
      </w:r>
    </w:p>
    <w:p w:rsidR="000D0E3E" w:rsidRPr="00300415" w:rsidRDefault="000D0E3E" w:rsidP="00E30B72">
      <w:pPr>
        <w:spacing w:after="0" w:line="240" w:lineRule="auto"/>
        <w:ind w:left="6"/>
        <w:jc w:val="both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>6.3.Настоящее Соглашение составлено в двух экземплярах, по одному для каждой из Сторон.</w:t>
      </w:r>
    </w:p>
    <w:p w:rsidR="000D0E3E" w:rsidRPr="00300415" w:rsidRDefault="000D0E3E" w:rsidP="00E30B72">
      <w:pPr>
        <w:rPr>
          <w:rFonts w:ascii="Arial" w:hAnsi="Arial" w:cs="Arial"/>
          <w:sz w:val="24"/>
          <w:szCs w:val="24"/>
        </w:rPr>
      </w:pPr>
    </w:p>
    <w:p w:rsidR="000D0E3E" w:rsidRPr="00300415" w:rsidRDefault="000D0E3E" w:rsidP="00E30B72">
      <w:pPr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 xml:space="preserve">Глава Серебряковского сельского поселения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30041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К.Х.Хаметов</w:t>
      </w:r>
    </w:p>
    <w:p w:rsidR="000D0E3E" w:rsidRPr="00300415" w:rsidRDefault="000D0E3E" w:rsidP="00E30B72">
      <w:pPr>
        <w:rPr>
          <w:rFonts w:ascii="Arial" w:hAnsi="Arial" w:cs="Arial"/>
          <w:sz w:val="24"/>
          <w:szCs w:val="24"/>
        </w:rPr>
      </w:pPr>
    </w:p>
    <w:p w:rsidR="000D0E3E" w:rsidRPr="00300415" w:rsidRDefault="000D0E3E" w:rsidP="00E30B72">
      <w:pPr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 xml:space="preserve">Глава Тисульского муниципального  района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300415">
        <w:rPr>
          <w:rFonts w:ascii="Arial" w:hAnsi="Arial" w:cs="Arial"/>
          <w:sz w:val="24"/>
          <w:szCs w:val="24"/>
        </w:rPr>
        <w:t xml:space="preserve">   В.Г. Хисамова</w:t>
      </w:r>
    </w:p>
    <w:p w:rsidR="000D0E3E" w:rsidRDefault="000D0E3E" w:rsidP="00E30B72">
      <w:pPr>
        <w:rPr>
          <w:rFonts w:ascii="Arial" w:hAnsi="Arial" w:cs="Arial"/>
          <w:sz w:val="24"/>
          <w:szCs w:val="24"/>
        </w:rPr>
      </w:pPr>
    </w:p>
    <w:p w:rsidR="000D0E3E" w:rsidRPr="00300415" w:rsidRDefault="000D0E3E" w:rsidP="00E30B72">
      <w:pPr>
        <w:rPr>
          <w:rFonts w:ascii="Arial" w:hAnsi="Arial" w:cs="Arial"/>
          <w:sz w:val="24"/>
          <w:szCs w:val="24"/>
        </w:rPr>
      </w:pPr>
    </w:p>
    <w:p w:rsidR="000D0E3E" w:rsidRPr="00300415" w:rsidRDefault="000D0E3E" w:rsidP="00E30B7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 xml:space="preserve">  Приложение   2 </w:t>
      </w:r>
    </w:p>
    <w:p w:rsidR="000D0E3E" w:rsidRPr="00300415" w:rsidRDefault="000D0E3E" w:rsidP="00E30B7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 xml:space="preserve">к  Решению от   </w:t>
      </w:r>
      <w:r>
        <w:rPr>
          <w:rFonts w:ascii="Arial" w:hAnsi="Arial" w:cs="Arial"/>
          <w:sz w:val="24"/>
          <w:szCs w:val="24"/>
        </w:rPr>
        <w:t>____________ № ___</w:t>
      </w:r>
    </w:p>
    <w:p w:rsidR="000D0E3E" w:rsidRPr="00300415" w:rsidRDefault="000D0E3E" w:rsidP="00E30B7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>«О  передаче части полномочий Серебряковского</w:t>
      </w:r>
    </w:p>
    <w:p w:rsidR="000D0E3E" w:rsidRPr="00300415" w:rsidRDefault="000D0E3E" w:rsidP="00E30B7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>сельского  поселения  Тисульскому</w:t>
      </w:r>
    </w:p>
    <w:p w:rsidR="000D0E3E" w:rsidRPr="00300415" w:rsidRDefault="000D0E3E" w:rsidP="00E30B72">
      <w:pPr>
        <w:tabs>
          <w:tab w:val="left" w:pos="1440"/>
        </w:tabs>
        <w:jc w:val="right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 xml:space="preserve">муниципальному  району на 2016 год»         </w:t>
      </w:r>
    </w:p>
    <w:p w:rsidR="000D0E3E" w:rsidRPr="00300415" w:rsidRDefault="000D0E3E" w:rsidP="00E30B72">
      <w:pPr>
        <w:tabs>
          <w:tab w:val="left" w:pos="1440"/>
        </w:tabs>
        <w:jc w:val="right"/>
        <w:rPr>
          <w:rFonts w:ascii="Arial" w:hAnsi="Arial" w:cs="Arial"/>
          <w:sz w:val="24"/>
          <w:szCs w:val="24"/>
        </w:rPr>
      </w:pPr>
    </w:p>
    <w:p w:rsidR="000D0E3E" w:rsidRPr="00300415" w:rsidRDefault="000D0E3E" w:rsidP="00E30B7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00415">
        <w:rPr>
          <w:rFonts w:ascii="Arial" w:hAnsi="Arial" w:cs="Arial"/>
          <w:b/>
          <w:bCs/>
          <w:sz w:val="24"/>
          <w:szCs w:val="24"/>
        </w:rPr>
        <w:t>СОГЛАШЕНИЕ</w:t>
      </w:r>
    </w:p>
    <w:p w:rsidR="000D0E3E" w:rsidRPr="00300415" w:rsidRDefault="000D0E3E" w:rsidP="00E30B7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00415">
        <w:rPr>
          <w:rFonts w:ascii="Arial" w:hAnsi="Arial" w:cs="Arial"/>
          <w:b/>
          <w:bCs/>
          <w:sz w:val="24"/>
          <w:szCs w:val="24"/>
        </w:rPr>
        <w:t>о передаче Администрацией Серебряковского</w:t>
      </w:r>
      <w:r w:rsidRPr="00300415">
        <w:rPr>
          <w:rFonts w:ascii="Arial" w:hAnsi="Arial" w:cs="Arial"/>
          <w:sz w:val="24"/>
          <w:szCs w:val="24"/>
        </w:rPr>
        <w:t xml:space="preserve"> </w:t>
      </w:r>
      <w:r w:rsidRPr="00300415">
        <w:rPr>
          <w:rFonts w:ascii="Arial" w:hAnsi="Arial" w:cs="Arial"/>
          <w:b/>
          <w:bCs/>
          <w:sz w:val="24"/>
          <w:szCs w:val="24"/>
        </w:rPr>
        <w:t xml:space="preserve">сельского поселения </w:t>
      </w:r>
    </w:p>
    <w:p w:rsidR="000D0E3E" w:rsidRPr="00300415" w:rsidRDefault="000D0E3E" w:rsidP="00E30B7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00415">
        <w:rPr>
          <w:rFonts w:ascii="Arial" w:hAnsi="Arial" w:cs="Arial"/>
          <w:b/>
          <w:bCs/>
          <w:sz w:val="24"/>
          <w:szCs w:val="24"/>
        </w:rPr>
        <w:t xml:space="preserve">осуществления части своих полномочий администрации </w:t>
      </w:r>
    </w:p>
    <w:p w:rsidR="000D0E3E" w:rsidRPr="00300415" w:rsidRDefault="000D0E3E" w:rsidP="00E30B7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00415">
        <w:rPr>
          <w:rFonts w:ascii="Arial" w:hAnsi="Arial" w:cs="Arial"/>
          <w:b/>
          <w:bCs/>
          <w:sz w:val="24"/>
          <w:szCs w:val="24"/>
        </w:rPr>
        <w:t>Тисульского муниципального  района</w:t>
      </w:r>
    </w:p>
    <w:p w:rsidR="000D0E3E" w:rsidRPr="00300415" w:rsidRDefault="000D0E3E" w:rsidP="00E30B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 xml:space="preserve">       Администрация Серебряковского сельского поселения Тисульского района Кемеровской области, именуемая в дальнейшем «Администрация поселения», в лице  главы Серебряковского сельского поселения  Хаметова Кадыра Харисовича, действующего на основании Устава, с одной стороны, и администрация Тисульского муниципального  района Кемеровской области, именуемая в дальнейшем «Администрация района», в лице главы района Хисамовой Веры Геннадьевны, действующей на основании Устава, с другой стороны, на основании Решения   Совета народных депутатов Серебряковского сельского поселения  от </w:t>
      </w:r>
      <w:r>
        <w:rPr>
          <w:rFonts w:ascii="Arial" w:hAnsi="Arial" w:cs="Arial"/>
          <w:sz w:val="24"/>
          <w:szCs w:val="24"/>
        </w:rPr>
        <w:t>_________</w:t>
      </w:r>
      <w:r w:rsidRPr="00300415">
        <w:rPr>
          <w:rFonts w:ascii="Arial" w:hAnsi="Arial" w:cs="Arial"/>
          <w:sz w:val="24"/>
          <w:szCs w:val="24"/>
        </w:rPr>
        <w:t xml:space="preserve"> г. №  </w:t>
      </w:r>
      <w:r>
        <w:rPr>
          <w:rFonts w:ascii="Arial" w:hAnsi="Arial" w:cs="Arial"/>
          <w:sz w:val="24"/>
          <w:szCs w:val="24"/>
        </w:rPr>
        <w:t>___</w:t>
      </w:r>
      <w:bookmarkStart w:id="0" w:name="_GoBack"/>
      <w:bookmarkEnd w:id="0"/>
      <w:r w:rsidRPr="00300415">
        <w:rPr>
          <w:rFonts w:ascii="Arial" w:hAnsi="Arial" w:cs="Arial"/>
          <w:sz w:val="24"/>
          <w:szCs w:val="24"/>
        </w:rPr>
        <w:t xml:space="preserve"> «О передаче части полномочий Серебряковского сельского поселения Тисульскому муниципальному району на 2016 год», именуемые в дальнейшем «Стороны», заключили настоящее Соглашение о нижеследующем:</w:t>
      </w:r>
    </w:p>
    <w:p w:rsidR="000D0E3E" w:rsidRPr="00300415" w:rsidRDefault="000D0E3E" w:rsidP="00E30B72">
      <w:pPr>
        <w:rPr>
          <w:rFonts w:ascii="Arial" w:hAnsi="Arial" w:cs="Arial"/>
          <w:sz w:val="24"/>
          <w:szCs w:val="24"/>
        </w:rPr>
      </w:pPr>
    </w:p>
    <w:p w:rsidR="000D0E3E" w:rsidRPr="00300415" w:rsidRDefault="000D0E3E" w:rsidP="00E30B72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300415">
        <w:rPr>
          <w:rFonts w:ascii="Arial" w:hAnsi="Arial" w:cs="Arial"/>
          <w:b/>
          <w:bCs/>
          <w:sz w:val="24"/>
          <w:szCs w:val="24"/>
        </w:rPr>
        <w:t>1. ПРЕДМЕТ СОГЛАШЕНИЯ</w:t>
      </w:r>
    </w:p>
    <w:p w:rsidR="000D0E3E" w:rsidRPr="00300415" w:rsidRDefault="000D0E3E" w:rsidP="00E30B72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0D0E3E" w:rsidRPr="00300415" w:rsidRDefault="000D0E3E" w:rsidP="00E30B72">
      <w:pPr>
        <w:jc w:val="both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 xml:space="preserve">      Руководствуясь п. 4 ст. 15 Федерального закона от 06.10.2003 г. № 131 –ФЗ «Об общих принципах организации местного самоуправления в Российской Федерации»:</w:t>
      </w:r>
    </w:p>
    <w:p w:rsidR="000D0E3E" w:rsidRPr="00300415" w:rsidRDefault="000D0E3E" w:rsidP="00E30B72">
      <w:pPr>
        <w:jc w:val="both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 xml:space="preserve">1.1. «Администрация  поселения»  передает, а «Администрация района» принимает к своему ведению осуществление следующего полномочия:                                                         </w:t>
      </w:r>
    </w:p>
    <w:p w:rsidR="000D0E3E" w:rsidRPr="00300415" w:rsidRDefault="000D0E3E" w:rsidP="00E30B72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>- п.17 – формирование архивных фондов поселения.</w:t>
      </w:r>
    </w:p>
    <w:p w:rsidR="000D0E3E" w:rsidRPr="00300415" w:rsidRDefault="000D0E3E" w:rsidP="00E30B72">
      <w:pPr>
        <w:ind w:left="780"/>
        <w:jc w:val="center"/>
        <w:rPr>
          <w:rFonts w:ascii="Arial" w:hAnsi="Arial" w:cs="Arial"/>
          <w:sz w:val="24"/>
          <w:szCs w:val="24"/>
        </w:rPr>
      </w:pPr>
    </w:p>
    <w:p w:rsidR="000D0E3E" w:rsidRPr="00300415" w:rsidRDefault="000D0E3E" w:rsidP="00E30B72">
      <w:pPr>
        <w:pStyle w:val="ListParagraph"/>
        <w:ind w:left="420"/>
        <w:jc w:val="center"/>
        <w:rPr>
          <w:rFonts w:ascii="Arial" w:hAnsi="Arial" w:cs="Arial"/>
          <w:b/>
          <w:bCs/>
          <w:sz w:val="24"/>
          <w:szCs w:val="24"/>
        </w:rPr>
      </w:pPr>
      <w:r w:rsidRPr="00300415">
        <w:rPr>
          <w:rFonts w:ascii="Arial" w:hAnsi="Arial" w:cs="Arial"/>
          <w:b/>
          <w:bCs/>
          <w:sz w:val="24"/>
          <w:szCs w:val="24"/>
        </w:rPr>
        <w:t>2. ПРАВА И ОБЯЗАННОСТИ СТОРОН.</w:t>
      </w:r>
    </w:p>
    <w:p w:rsidR="000D0E3E" w:rsidRPr="00300415" w:rsidRDefault="000D0E3E" w:rsidP="00E30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>2.1.  Администрация поселения:</w:t>
      </w:r>
    </w:p>
    <w:p w:rsidR="000D0E3E" w:rsidRPr="00300415" w:rsidRDefault="000D0E3E" w:rsidP="00E30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>2.1.1. Обязуется передать в безвозмездное пользование имущество необходимое для осуществления полномочий, указанных в п. 1.1 настоящего Соглашения, в порядке, установленном действующим законодательством.</w:t>
      </w:r>
    </w:p>
    <w:p w:rsidR="000D0E3E" w:rsidRPr="00300415" w:rsidRDefault="000D0E3E" w:rsidP="00E30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>2.1.2. Осуществляет ежемесячно передачу межбюджетных  трансфертов, необходимых для осуществления переданных полномочий в разрезе целевых назначений.</w:t>
      </w:r>
    </w:p>
    <w:p w:rsidR="000D0E3E" w:rsidRPr="00300415" w:rsidRDefault="000D0E3E" w:rsidP="00E30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>2.1.3. Вправе осуществлять контроль над осуществлением администрацией района полномочий, указанных в п. 1.1 настоящего Соглашения, путем рассмотрения ежеквартальных отчетов администрации района, об осуществлении переданных ей полномочий, получения документов, связанных с осуществлением полномочий, указанных в п. 1.1 настоящего Соглашения.</w:t>
      </w:r>
    </w:p>
    <w:p w:rsidR="000D0E3E" w:rsidRPr="00300415" w:rsidRDefault="000D0E3E" w:rsidP="00E30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>2.2.  Администрация района:</w:t>
      </w:r>
    </w:p>
    <w:p w:rsidR="000D0E3E" w:rsidRPr="00300415" w:rsidRDefault="000D0E3E" w:rsidP="00E30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>2.2.1. Осуществляет полномочия, указанные в п. 1.1. настоящего Соглашения, в                соответствии с действующим законодательством и в пределах, выделенных на эти цели материальных ресурсов и финансовых средств.</w:t>
      </w:r>
    </w:p>
    <w:p w:rsidR="000D0E3E" w:rsidRPr="00300415" w:rsidRDefault="000D0E3E" w:rsidP="00E30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>2.2.3.  Ежеквартально, до 10 числа месяца, следующего за истекшим кварталом, представлять в администрацию территории отчет об осуществлении переданных ей полномочий.</w:t>
      </w:r>
    </w:p>
    <w:p w:rsidR="000D0E3E" w:rsidRPr="00300415" w:rsidRDefault="000D0E3E" w:rsidP="00E30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>2.2.4. Представляет администрации территории на основании письменных запросов документы, связанные с осуществлением полномочий, указанных в п. 1.1 настоящего Соглашения.</w:t>
      </w:r>
    </w:p>
    <w:p w:rsidR="000D0E3E" w:rsidRPr="00300415" w:rsidRDefault="000D0E3E" w:rsidP="00E30B72">
      <w:pPr>
        <w:rPr>
          <w:rFonts w:ascii="Arial" w:hAnsi="Arial" w:cs="Arial"/>
          <w:sz w:val="24"/>
          <w:szCs w:val="24"/>
        </w:rPr>
      </w:pPr>
    </w:p>
    <w:p w:rsidR="000D0E3E" w:rsidRPr="00300415" w:rsidRDefault="000D0E3E" w:rsidP="00E30B72">
      <w:pPr>
        <w:pStyle w:val="ListParagraph"/>
        <w:spacing w:after="0" w:line="240" w:lineRule="auto"/>
        <w:ind w:left="420"/>
        <w:jc w:val="center"/>
        <w:rPr>
          <w:rFonts w:ascii="Arial" w:hAnsi="Arial" w:cs="Arial"/>
          <w:b/>
          <w:bCs/>
          <w:sz w:val="24"/>
          <w:szCs w:val="24"/>
        </w:rPr>
      </w:pPr>
      <w:r w:rsidRPr="00300415">
        <w:rPr>
          <w:rFonts w:ascii="Arial" w:hAnsi="Arial" w:cs="Arial"/>
          <w:b/>
          <w:bCs/>
          <w:sz w:val="24"/>
          <w:szCs w:val="24"/>
        </w:rPr>
        <w:t xml:space="preserve">3. ПОРЯДОК  ОПРЕДЕЛЕНИЯ ОБЪЕМА </w:t>
      </w:r>
    </w:p>
    <w:p w:rsidR="000D0E3E" w:rsidRPr="00300415" w:rsidRDefault="000D0E3E" w:rsidP="00E30B72">
      <w:pPr>
        <w:pStyle w:val="ListParagraph"/>
        <w:spacing w:after="0" w:line="240" w:lineRule="auto"/>
        <w:ind w:left="420"/>
        <w:jc w:val="center"/>
        <w:rPr>
          <w:rFonts w:ascii="Arial" w:hAnsi="Arial" w:cs="Arial"/>
          <w:b/>
          <w:bCs/>
          <w:sz w:val="24"/>
          <w:szCs w:val="24"/>
        </w:rPr>
      </w:pPr>
      <w:r w:rsidRPr="00300415">
        <w:rPr>
          <w:rFonts w:ascii="Arial" w:hAnsi="Arial" w:cs="Arial"/>
          <w:b/>
          <w:bCs/>
          <w:sz w:val="24"/>
          <w:szCs w:val="24"/>
        </w:rPr>
        <w:t>МЕЖБЮДЖЕТНЫХ ТРАНСФЕРТОВ.</w:t>
      </w:r>
    </w:p>
    <w:p w:rsidR="000D0E3E" w:rsidRPr="00300415" w:rsidRDefault="000D0E3E" w:rsidP="00E30B72">
      <w:pPr>
        <w:jc w:val="both"/>
        <w:rPr>
          <w:rFonts w:ascii="Arial" w:hAnsi="Arial" w:cs="Arial"/>
          <w:sz w:val="24"/>
          <w:szCs w:val="24"/>
        </w:rPr>
      </w:pPr>
    </w:p>
    <w:p w:rsidR="000D0E3E" w:rsidRPr="00300415" w:rsidRDefault="000D0E3E" w:rsidP="00E30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>3.1. Формирование, перечисление и учет межбюджетных  трансфертов, предоставления из бюджета муниципального образования Серебряковского сельского поселения бюджету муниципального образования Тисульский муниципальный район на реализацию полномочий, указанных в п. 1.1 настоящего Соглашения, осуществляются в соответствии с бюджетным законодательством Российской Федерации.</w:t>
      </w:r>
    </w:p>
    <w:p w:rsidR="000D0E3E" w:rsidRPr="00300415" w:rsidRDefault="000D0E3E" w:rsidP="00E30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>3.2. Размер межбюджетных  трансфертов, предоставляемых из бюджета муниципального образования Серебряковского сельского поселения в бюджет муниципального образования Тисульский муниципальный район, определяется в соответствии с расчетом части затрат на содержание уполномоченных отделов администрации района по отношению к численности  Серебряковского сельского поселения и утверждается Решением  Совета народных депутатов Серебряковского сельского  поселения « О бюджете Серебряковского сельского поселения на 2016 год» по полномочию, указанному в п. 1.1 настоящего Соглашения.</w:t>
      </w:r>
    </w:p>
    <w:p w:rsidR="000D0E3E" w:rsidRPr="00300415" w:rsidRDefault="000D0E3E" w:rsidP="00E30B72">
      <w:pPr>
        <w:jc w:val="both"/>
        <w:rPr>
          <w:rFonts w:ascii="Arial" w:hAnsi="Arial" w:cs="Arial"/>
          <w:sz w:val="24"/>
          <w:szCs w:val="24"/>
        </w:rPr>
      </w:pPr>
    </w:p>
    <w:p w:rsidR="000D0E3E" w:rsidRPr="00300415" w:rsidRDefault="000D0E3E" w:rsidP="00E30B72">
      <w:pPr>
        <w:spacing w:after="0" w:line="240" w:lineRule="auto"/>
        <w:ind w:left="420"/>
        <w:jc w:val="center"/>
        <w:rPr>
          <w:rFonts w:ascii="Arial" w:hAnsi="Arial" w:cs="Arial"/>
          <w:b/>
          <w:bCs/>
          <w:sz w:val="24"/>
          <w:szCs w:val="24"/>
        </w:rPr>
      </w:pPr>
      <w:r w:rsidRPr="00300415">
        <w:rPr>
          <w:rFonts w:ascii="Arial" w:hAnsi="Arial" w:cs="Arial"/>
          <w:b/>
          <w:bCs/>
          <w:sz w:val="24"/>
          <w:szCs w:val="24"/>
        </w:rPr>
        <w:t>4.ОТВЕТСТВЕННОСТЬ СТОРОН.</w:t>
      </w:r>
    </w:p>
    <w:p w:rsidR="000D0E3E" w:rsidRPr="00300415" w:rsidRDefault="000D0E3E" w:rsidP="00E30B72">
      <w:pPr>
        <w:jc w:val="center"/>
        <w:rPr>
          <w:rFonts w:ascii="Arial" w:hAnsi="Arial" w:cs="Arial"/>
          <w:sz w:val="24"/>
          <w:szCs w:val="24"/>
        </w:rPr>
      </w:pPr>
    </w:p>
    <w:p w:rsidR="000D0E3E" w:rsidRPr="00300415" w:rsidRDefault="000D0E3E" w:rsidP="00E30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>4.1. Администрация района несет ответственность в соответствии с действующим законодательством за осуществление полномочий, указанных в п. 1.1 настоящего Соглашения, в пределах, выделенных на эти цели материальных ресурсов и финансовых средств.</w:t>
      </w:r>
    </w:p>
    <w:p w:rsidR="000D0E3E" w:rsidRPr="00300415" w:rsidRDefault="000D0E3E" w:rsidP="00E73A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>4.2.  Администрация поселения несет ответственность в соответствии с Бюджетным кодексом РФ за своевременное и полное выделение материальных и финансовых ресурсов на реализацию полномочий, указанных в п. 1.1 настоящего Соглашения.</w:t>
      </w:r>
    </w:p>
    <w:p w:rsidR="000D0E3E" w:rsidRPr="00300415" w:rsidRDefault="000D0E3E" w:rsidP="00E73A62">
      <w:pPr>
        <w:spacing w:after="0" w:line="240" w:lineRule="auto"/>
        <w:ind w:left="6"/>
        <w:jc w:val="both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>4.3.  Администрация района несет ответственность в соответствии с Бюджетным кодексом РФ за нецелевое использование средств, полученных из бюджета муниципального образования Серебряковского сельского поселения на реализацию полномочий, указанных в п. 1.1 настоящего Соглашения.</w:t>
      </w:r>
    </w:p>
    <w:p w:rsidR="000D0E3E" w:rsidRPr="00300415" w:rsidRDefault="000D0E3E" w:rsidP="00E30B72">
      <w:pPr>
        <w:spacing w:after="0" w:line="240" w:lineRule="auto"/>
        <w:ind w:left="6"/>
        <w:jc w:val="both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>4.4.  Администрация поселения  несет ответственность в соответствии с Бюджетным кодексом РФ за не перечисление, неполное перечисление либо несвоевременное перечисление средств в бюджет муниципального  образования «Тисульский муниципальный район» на реализацию полномочий, указанных в п. 1.1 настоящего Соглашения.</w:t>
      </w:r>
    </w:p>
    <w:p w:rsidR="000D0E3E" w:rsidRPr="00300415" w:rsidRDefault="000D0E3E" w:rsidP="00E30B72">
      <w:pPr>
        <w:spacing w:after="0" w:line="240" w:lineRule="auto"/>
        <w:ind w:left="6"/>
        <w:jc w:val="both"/>
        <w:rPr>
          <w:rFonts w:ascii="Arial" w:hAnsi="Arial" w:cs="Arial"/>
          <w:sz w:val="24"/>
          <w:szCs w:val="24"/>
        </w:rPr>
      </w:pPr>
    </w:p>
    <w:p w:rsidR="000D0E3E" w:rsidRPr="00300415" w:rsidRDefault="000D0E3E" w:rsidP="00E30B72">
      <w:pPr>
        <w:spacing w:after="0" w:line="240" w:lineRule="auto"/>
        <w:ind w:left="284"/>
        <w:jc w:val="center"/>
        <w:rPr>
          <w:rFonts w:ascii="Arial" w:hAnsi="Arial" w:cs="Arial"/>
          <w:b/>
          <w:bCs/>
          <w:sz w:val="24"/>
          <w:szCs w:val="24"/>
        </w:rPr>
      </w:pPr>
    </w:p>
    <w:p w:rsidR="000D0E3E" w:rsidRPr="00300415" w:rsidRDefault="000D0E3E" w:rsidP="00E30B72">
      <w:pPr>
        <w:spacing w:after="0" w:line="240" w:lineRule="auto"/>
        <w:ind w:left="284"/>
        <w:jc w:val="center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b/>
          <w:bCs/>
          <w:sz w:val="24"/>
          <w:szCs w:val="24"/>
        </w:rPr>
        <w:t>5.СРОК ДЕЙСТВИЯ И ПОРЯДОК ПРЕКРАЩЕНИЯ СОГЛАШЕНИЯ</w:t>
      </w:r>
      <w:r w:rsidRPr="00300415">
        <w:rPr>
          <w:rFonts w:ascii="Arial" w:hAnsi="Arial" w:cs="Arial"/>
          <w:sz w:val="24"/>
          <w:szCs w:val="24"/>
        </w:rPr>
        <w:t>.</w:t>
      </w:r>
    </w:p>
    <w:p w:rsidR="000D0E3E" w:rsidRPr="00300415" w:rsidRDefault="000D0E3E" w:rsidP="00E30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0E3E" w:rsidRPr="00300415" w:rsidRDefault="000D0E3E" w:rsidP="00E30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>5.1. Настоящее Соглашение вступает в силу с 1 января 2016 года и действует до 31 декабря 2016 года.</w:t>
      </w:r>
    </w:p>
    <w:p w:rsidR="000D0E3E" w:rsidRPr="00300415" w:rsidRDefault="000D0E3E" w:rsidP="00E30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>5.2. 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п. 1.1 настоящего Соглашения.  Основанием для досрочного прекращения настоящего Соглашения является  соответствующее решение Совета народных депутатов  Серебряковского сельского поселения.</w:t>
      </w:r>
    </w:p>
    <w:p w:rsidR="000D0E3E" w:rsidRPr="00300415" w:rsidRDefault="000D0E3E" w:rsidP="00E30B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 xml:space="preserve">Действие настоящего Соглашения прекращается в срок, установленный соответствующим </w:t>
      </w:r>
    </w:p>
    <w:p w:rsidR="000D0E3E" w:rsidRPr="00300415" w:rsidRDefault="000D0E3E" w:rsidP="00E30B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>решением Совета народных депутатов  Серебряковского сельского поселения. В случае если соответствующим решение не установлен конкретный срок прекращения осуществления администрацией района полномочий, указанных в п. 1.1 настоящего Соглашения, действие настоящего Соглашения прекращается с первого числа месяца, следующего за месяцем, в котором соответствующее решение Совета народных депутатов Серебряковского сельского поселения вступило в силу.</w:t>
      </w:r>
    </w:p>
    <w:p w:rsidR="000D0E3E" w:rsidRPr="00300415" w:rsidRDefault="000D0E3E" w:rsidP="00E30B72">
      <w:pPr>
        <w:rPr>
          <w:rFonts w:ascii="Arial" w:hAnsi="Arial" w:cs="Arial"/>
          <w:sz w:val="24"/>
          <w:szCs w:val="24"/>
        </w:rPr>
      </w:pPr>
    </w:p>
    <w:p w:rsidR="000D0E3E" w:rsidRPr="00300415" w:rsidRDefault="000D0E3E" w:rsidP="00E30B72">
      <w:pPr>
        <w:spacing w:after="0" w:line="240" w:lineRule="auto"/>
        <w:ind w:left="284"/>
        <w:jc w:val="center"/>
        <w:rPr>
          <w:rFonts w:ascii="Arial" w:hAnsi="Arial" w:cs="Arial"/>
          <w:b/>
          <w:bCs/>
          <w:sz w:val="24"/>
          <w:szCs w:val="24"/>
        </w:rPr>
      </w:pPr>
      <w:r w:rsidRPr="00300415">
        <w:rPr>
          <w:rFonts w:ascii="Arial" w:hAnsi="Arial" w:cs="Arial"/>
          <w:b/>
          <w:bCs/>
          <w:sz w:val="24"/>
          <w:szCs w:val="24"/>
        </w:rPr>
        <w:t>6.ПРОЧИЕ УСЛОВИЯ.</w:t>
      </w:r>
    </w:p>
    <w:p w:rsidR="000D0E3E" w:rsidRPr="00300415" w:rsidRDefault="000D0E3E" w:rsidP="00E30B7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D0E3E" w:rsidRPr="00300415" w:rsidRDefault="000D0E3E" w:rsidP="00E30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>6.1. Внесение изменений и дополнений в настоящее Соглашение возможно по инициативе любой из Сторон. Условием внесения изменений в п. 1.1 настоящего Соглашения в части прекращения осуществления администрацией района одного или нескольких полномочий является наличие обоснования невозможности осуществления администрацией района данного или нескольких полномочий. Изменения и дополнения п. 1.1 настоящего Соглашения осуществляются на основании соответствующих решений  Совета народных депутатов Серебряковского сельского поселения.</w:t>
      </w:r>
    </w:p>
    <w:p w:rsidR="000D0E3E" w:rsidRPr="00300415" w:rsidRDefault="000D0E3E" w:rsidP="00E30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>Все изменения и дополнения составляются в письменном виде и подписываются обеими Сторонами.</w:t>
      </w:r>
    </w:p>
    <w:p w:rsidR="000D0E3E" w:rsidRPr="00300415" w:rsidRDefault="000D0E3E" w:rsidP="00E73A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>6.2. По всем вопросам, не урегулированным настоящим Соглашением, Стороны руководствуются действующим законодательством.</w:t>
      </w:r>
    </w:p>
    <w:p w:rsidR="000D0E3E" w:rsidRPr="00300415" w:rsidRDefault="000D0E3E" w:rsidP="00E30B72">
      <w:pPr>
        <w:spacing w:after="0" w:line="240" w:lineRule="auto"/>
        <w:ind w:left="6"/>
        <w:jc w:val="both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>6.3. Настоящее Соглашение составлено в двух экземплярах, по одному для каждой из Сторон.</w:t>
      </w:r>
    </w:p>
    <w:p w:rsidR="000D0E3E" w:rsidRPr="00300415" w:rsidRDefault="000D0E3E" w:rsidP="00E30B72">
      <w:pPr>
        <w:jc w:val="both"/>
        <w:rPr>
          <w:rFonts w:ascii="Arial" w:hAnsi="Arial" w:cs="Arial"/>
          <w:sz w:val="24"/>
          <w:szCs w:val="24"/>
        </w:rPr>
      </w:pPr>
    </w:p>
    <w:p w:rsidR="000D0E3E" w:rsidRPr="00300415" w:rsidRDefault="000D0E3E" w:rsidP="00E30B72">
      <w:pPr>
        <w:jc w:val="both"/>
        <w:rPr>
          <w:rFonts w:ascii="Arial" w:hAnsi="Arial" w:cs="Arial"/>
          <w:sz w:val="24"/>
          <w:szCs w:val="24"/>
        </w:rPr>
      </w:pPr>
    </w:p>
    <w:p w:rsidR="000D0E3E" w:rsidRPr="00300415" w:rsidRDefault="000D0E3E" w:rsidP="00E30B72">
      <w:pPr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 xml:space="preserve">Глава Серебряковского сельского поселения                           </w:t>
      </w:r>
      <w:r>
        <w:rPr>
          <w:rFonts w:ascii="Arial" w:hAnsi="Arial" w:cs="Arial"/>
          <w:sz w:val="24"/>
          <w:szCs w:val="24"/>
        </w:rPr>
        <w:t xml:space="preserve">              К.Х.Хаметов</w:t>
      </w:r>
    </w:p>
    <w:p w:rsidR="000D0E3E" w:rsidRPr="00300415" w:rsidRDefault="000D0E3E" w:rsidP="00E30B72">
      <w:pPr>
        <w:rPr>
          <w:rFonts w:ascii="Arial" w:hAnsi="Arial" w:cs="Arial"/>
          <w:sz w:val="24"/>
          <w:szCs w:val="24"/>
        </w:rPr>
      </w:pPr>
    </w:p>
    <w:p w:rsidR="000D0E3E" w:rsidRPr="00300415" w:rsidRDefault="000D0E3E" w:rsidP="00E30B72">
      <w:pPr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 xml:space="preserve">Глава Тисульского муниципального  района                   </w:t>
      </w:r>
      <w:r>
        <w:rPr>
          <w:rFonts w:ascii="Arial" w:hAnsi="Arial" w:cs="Arial"/>
          <w:sz w:val="24"/>
          <w:szCs w:val="24"/>
        </w:rPr>
        <w:t xml:space="preserve">                       В.Г.Хисамова</w:t>
      </w:r>
    </w:p>
    <w:p w:rsidR="000D0E3E" w:rsidRPr="00300415" w:rsidRDefault="000D0E3E" w:rsidP="00E73A6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00415">
        <w:rPr>
          <w:rFonts w:ascii="Arial" w:hAnsi="Arial" w:cs="Arial"/>
          <w:sz w:val="24"/>
          <w:szCs w:val="24"/>
        </w:rPr>
        <w:t xml:space="preserve"> </w:t>
      </w:r>
    </w:p>
    <w:p w:rsidR="000D0E3E" w:rsidRPr="00300415" w:rsidRDefault="000D0E3E">
      <w:pPr>
        <w:rPr>
          <w:rFonts w:ascii="Arial" w:hAnsi="Arial" w:cs="Arial"/>
          <w:sz w:val="24"/>
          <w:szCs w:val="24"/>
        </w:rPr>
      </w:pPr>
    </w:p>
    <w:sectPr w:rsidR="000D0E3E" w:rsidRPr="00300415" w:rsidSect="00FE24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D01AE"/>
    <w:multiLevelType w:val="multilevel"/>
    <w:tmpl w:val="1C123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0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B72"/>
    <w:rsid w:val="00083049"/>
    <w:rsid w:val="00091F8C"/>
    <w:rsid w:val="000D0E3E"/>
    <w:rsid w:val="000E2FA4"/>
    <w:rsid w:val="00117752"/>
    <w:rsid w:val="002C6837"/>
    <w:rsid w:val="00300415"/>
    <w:rsid w:val="00330B99"/>
    <w:rsid w:val="00367975"/>
    <w:rsid w:val="003B4D8C"/>
    <w:rsid w:val="003C0565"/>
    <w:rsid w:val="00460528"/>
    <w:rsid w:val="00614BDF"/>
    <w:rsid w:val="00675945"/>
    <w:rsid w:val="006946E1"/>
    <w:rsid w:val="00786972"/>
    <w:rsid w:val="007D107E"/>
    <w:rsid w:val="008A7080"/>
    <w:rsid w:val="008F4D24"/>
    <w:rsid w:val="009011C9"/>
    <w:rsid w:val="00932ACD"/>
    <w:rsid w:val="0094789F"/>
    <w:rsid w:val="00C129F9"/>
    <w:rsid w:val="00C25255"/>
    <w:rsid w:val="00C5492C"/>
    <w:rsid w:val="00E30B72"/>
    <w:rsid w:val="00E46710"/>
    <w:rsid w:val="00E542F0"/>
    <w:rsid w:val="00E73A62"/>
    <w:rsid w:val="00ED5F83"/>
    <w:rsid w:val="00FE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B7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0B72"/>
    <w:pPr>
      <w:ind w:left="72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7</Pages>
  <Words>2397</Words>
  <Characters>13667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Бухгалтерия</cp:lastModifiedBy>
  <cp:revision>11</cp:revision>
  <cp:lastPrinted>2016-01-13T07:30:00Z</cp:lastPrinted>
  <dcterms:created xsi:type="dcterms:W3CDTF">2016-01-15T04:38:00Z</dcterms:created>
  <dcterms:modified xsi:type="dcterms:W3CDTF">2016-04-19T03:19:00Z</dcterms:modified>
</cp:coreProperties>
</file>